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B9B6" w14:textId="1688A37C" w:rsidR="00E41B01" w:rsidRPr="006B615A" w:rsidRDefault="006B615A" w:rsidP="006B615A">
      <w:pPr>
        <w:jc w:val="center"/>
        <w:rPr>
          <w:sz w:val="28"/>
          <w:szCs w:val="28"/>
        </w:rPr>
      </w:pPr>
      <w:r w:rsidRPr="006B615A">
        <w:rPr>
          <w:sz w:val="28"/>
          <w:szCs w:val="28"/>
        </w:rPr>
        <w:t>Manchester Area Cross Country League (MACCL)</w:t>
      </w:r>
    </w:p>
    <w:p w14:paraId="12F490FC" w14:textId="723591AA" w:rsidR="006B615A" w:rsidRDefault="006B615A" w:rsidP="006B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Fees for Season 2021/22</w:t>
      </w:r>
    </w:p>
    <w:p w14:paraId="0C22211F" w14:textId="145D4734" w:rsidR="006B615A" w:rsidRDefault="006B615A" w:rsidP="006B615A">
      <w:pPr>
        <w:jc w:val="center"/>
        <w:rPr>
          <w:b/>
          <w:bCs/>
          <w:sz w:val="28"/>
          <w:szCs w:val="28"/>
        </w:rPr>
      </w:pPr>
    </w:p>
    <w:p w14:paraId="59815E6C" w14:textId="7B11CBA1" w:rsidR="006B615A" w:rsidRDefault="006B615A" w:rsidP="006B61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74BDCF34" w14:textId="55004459" w:rsidR="006B615A" w:rsidRDefault="006B615A" w:rsidP="006B615A">
      <w:pPr>
        <w:rPr>
          <w:sz w:val="24"/>
          <w:szCs w:val="24"/>
        </w:rPr>
      </w:pPr>
      <w:r w:rsidRPr="006B615A">
        <w:rPr>
          <w:sz w:val="24"/>
          <w:szCs w:val="24"/>
        </w:rPr>
        <w:t>1.</w:t>
      </w:r>
      <w:r>
        <w:rPr>
          <w:sz w:val="24"/>
          <w:szCs w:val="24"/>
        </w:rPr>
        <w:t xml:space="preserve">  This season MACCL will be introducing a chip timing system.  This means we will need to change the way runners </w:t>
      </w:r>
      <w:proofErr w:type="gramStart"/>
      <w:r>
        <w:rPr>
          <w:sz w:val="24"/>
          <w:szCs w:val="24"/>
        </w:rPr>
        <w:t>are entered</w:t>
      </w:r>
      <w:proofErr w:type="gramEnd"/>
      <w:r>
        <w:rPr>
          <w:sz w:val="24"/>
          <w:szCs w:val="24"/>
        </w:rPr>
        <w:t xml:space="preserve"> and pay for races</w:t>
      </w:r>
    </w:p>
    <w:p w14:paraId="064AFA81" w14:textId="0D73E895" w:rsidR="006B615A" w:rsidRDefault="006B615A" w:rsidP="006B615A">
      <w:pPr>
        <w:rPr>
          <w:sz w:val="24"/>
          <w:szCs w:val="24"/>
        </w:rPr>
      </w:pPr>
      <w:r>
        <w:rPr>
          <w:sz w:val="24"/>
          <w:szCs w:val="24"/>
        </w:rPr>
        <w:t xml:space="preserve">2.  Entries will be </w:t>
      </w:r>
      <w:proofErr w:type="gramStart"/>
      <w:r>
        <w:rPr>
          <w:sz w:val="24"/>
          <w:szCs w:val="24"/>
        </w:rPr>
        <w:t>via</w:t>
      </w:r>
      <w:r w:rsidR="00CA3EBD">
        <w:rPr>
          <w:sz w:val="24"/>
          <w:szCs w:val="24"/>
        </w:rPr>
        <w:t>:</w:t>
      </w:r>
      <w:proofErr w:type="gramEnd"/>
      <w:r w:rsidR="00CA3EBD">
        <w:rPr>
          <w:sz w:val="24"/>
          <w:szCs w:val="24"/>
        </w:rPr>
        <w:t xml:space="preserve">  </w:t>
      </w:r>
      <w:hyperlink r:id="rId5" w:history="1">
        <w:r w:rsidR="00CA3EBD" w:rsidRPr="0082240F">
          <w:rPr>
            <w:rStyle w:val="Hyperlink"/>
            <w:sz w:val="24"/>
            <w:szCs w:val="24"/>
          </w:rPr>
          <w:t>www.race-results.co.uk</w:t>
        </w:r>
      </w:hyperlink>
      <w:r w:rsidR="00CA3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website (</w:t>
      </w:r>
      <w:proofErr w:type="spellStart"/>
      <w:r w:rsidRPr="00C9340B">
        <w:rPr>
          <w:b/>
          <w:bCs/>
          <w:sz w:val="24"/>
          <w:szCs w:val="24"/>
        </w:rPr>
        <w:t>Sportsoft</w:t>
      </w:r>
      <w:proofErr w:type="spellEnd"/>
      <w:r>
        <w:rPr>
          <w:sz w:val="24"/>
          <w:szCs w:val="24"/>
        </w:rPr>
        <w:t>)</w:t>
      </w:r>
      <w:r w:rsidR="00CA3EBD">
        <w:rPr>
          <w:sz w:val="24"/>
          <w:szCs w:val="24"/>
        </w:rPr>
        <w:t>. Entries will open on 14</w:t>
      </w:r>
      <w:r w:rsidR="00CA3EBD" w:rsidRPr="00CA3EBD">
        <w:rPr>
          <w:sz w:val="24"/>
          <w:szCs w:val="24"/>
          <w:vertAlign w:val="superscript"/>
        </w:rPr>
        <w:t>th</w:t>
      </w:r>
      <w:r w:rsidR="00CA3EBD">
        <w:rPr>
          <w:sz w:val="24"/>
          <w:szCs w:val="24"/>
        </w:rPr>
        <w:t xml:space="preserve"> September and close on 3</w:t>
      </w:r>
      <w:r w:rsidR="00CA3EBD" w:rsidRPr="00CA3EBD">
        <w:rPr>
          <w:sz w:val="24"/>
          <w:szCs w:val="24"/>
          <w:vertAlign w:val="superscript"/>
        </w:rPr>
        <w:t>rd</w:t>
      </w:r>
      <w:r w:rsidR="00CA3EBD">
        <w:rPr>
          <w:sz w:val="24"/>
          <w:szCs w:val="24"/>
        </w:rPr>
        <w:t xml:space="preserve"> October. There will be no late entries and no entries on the day.</w:t>
      </w:r>
    </w:p>
    <w:p w14:paraId="5B3CB896" w14:textId="7F786265" w:rsidR="006B615A" w:rsidRDefault="006B615A" w:rsidP="006B61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Affiliation</w:t>
      </w:r>
    </w:p>
    <w:p w14:paraId="2F559355" w14:textId="3B294012" w:rsidR="006B615A" w:rsidRDefault="006B615A" w:rsidP="006B615A">
      <w:pPr>
        <w:rPr>
          <w:sz w:val="24"/>
          <w:szCs w:val="24"/>
        </w:rPr>
      </w:pPr>
      <w:r>
        <w:rPr>
          <w:sz w:val="24"/>
          <w:szCs w:val="24"/>
        </w:rPr>
        <w:t xml:space="preserve">Clubs will need to affiliate for the season as before.  Affiliation forms </w:t>
      </w:r>
      <w:proofErr w:type="gramStart"/>
      <w:r>
        <w:rPr>
          <w:sz w:val="24"/>
          <w:szCs w:val="24"/>
        </w:rPr>
        <w:t>have been sent</w:t>
      </w:r>
      <w:proofErr w:type="gramEnd"/>
      <w:r>
        <w:rPr>
          <w:sz w:val="24"/>
          <w:szCs w:val="24"/>
        </w:rPr>
        <w:t xml:space="preserve"> to clubs.  The fee per club is £50 per club per season.  </w:t>
      </w:r>
      <w:r w:rsidRPr="00CA3EBD">
        <w:rPr>
          <w:b/>
          <w:sz w:val="24"/>
          <w:szCs w:val="24"/>
        </w:rPr>
        <w:t>There is the usual exemption for clubs who host a match.</w:t>
      </w:r>
      <w:r>
        <w:rPr>
          <w:sz w:val="24"/>
          <w:szCs w:val="24"/>
        </w:rPr>
        <w:t xml:space="preserve">  There are no refunds.</w:t>
      </w:r>
    </w:p>
    <w:p w14:paraId="7EDAC305" w14:textId="1267365B" w:rsidR="006B615A" w:rsidRDefault="006B615A" w:rsidP="006B61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Runners Fees</w:t>
      </w:r>
    </w:p>
    <w:p w14:paraId="1C9D0CD0" w14:textId="4930F7DC" w:rsidR="006B615A" w:rsidRDefault="00C9340B" w:rsidP="00C9340B">
      <w:pPr>
        <w:rPr>
          <w:sz w:val="24"/>
          <w:szCs w:val="24"/>
        </w:rPr>
      </w:pPr>
      <w:r w:rsidRPr="00C9340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93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fee per runner will be £7 per runner per season.  This fee applies throughout the season at whatever stage of the season the runner </w:t>
      </w:r>
      <w:proofErr w:type="gramStart"/>
      <w:r>
        <w:rPr>
          <w:sz w:val="24"/>
          <w:szCs w:val="24"/>
        </w:rPr>
        <w:t>is entered</w:t>
      </w:r>
      <w:proofErr w:type="gramEnd"/>
      <w:r>
        <w:rPr>
          <w:sz w:val="24"/>
          <w:szCs w:val="24"/>
        </w:rPr>
        <w:t>.</w:t>
      </w:r>
      <w:r w:rsidR="009515DC">
        <w:rPr>
          <w:sz w:val="24"/>
          <w:szCs w:val="24"/>
        </w:rPr>
        <w:t xml:space="preserve">  Payable in advance at the time the runner </w:t>
      </w:r>
      <w:proofErr w:type="gramStart"/>
      <w:r w:rsidR="009515DC">
        <w:rPr>
          <w:sz w:val="24"/>
          <w:szCs w:val="24"/>
        </w:rPr>
        <w:t>is entered</w:t>
      </w:r>
      <w:proofErr w:type="gramEnd"/>
      <w:r w:rsidR="009515DC">
        <w:rPr>
          <w:sz w:val="24"/>
          <w:szCs w:val="24"/>
        </w:rPr>
        <w:t>.</w:t>
      </w:r>
    </w:p>
    <w:p w14:paraId="287775E2" w14:textId="0AF8CBA4" w:rsidR="00C9340B" w:rsidRDefault="00C9340B" w:rsidP="00C934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  In addition to the £7 fee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Sportsoft</w:t>
      </w:r>
      <w:proofErr w:type="spellEnd"/>
      <w:r>
        <w:rPr>
          <w:sz w:val="24"/>
          <w:szCs w:val="24"/>
        </w:rPr>
        <w:t xml:space="preserve"> will charge an administration fee of 50p per entry plus 5% of the event entry fee</w:t>
      </w:r>
      <w:r w:rsidR="00D7123D">
        <w:rPr>
          <w:sz w:val="24"/>
          <w:szCs w:val="24"/>
        </w:rPr>
        <w:t>.  This fee is payable by the individual runner if they enter themselves.  However, in the case of a block entry by a club</w:t>
      </w:r>
      <w:r w:rsidR="00CA3EBD">
        <w:rPr>
          <w:sz w:val="24"/>
          <w:szCs w:val="24"/>
        </w:rPr>
        <w:t>’s team manager,</w:t>
      </w:r>
      <w:r w:rsidR="00D7123D">
        <w:rPr>
          <w:sz w:val="24"/>
          <w:szCs w:val="24"/>
        </w:rPr>
        <w:t xml:space="preserve"> MACCL will pay the relevant administration fee.</w:t>
      </w:r>
    </w:p>
    <w:p w14:paraId="5D8DCEBE" w14:textId="7DD124A9" w:rsidR="00D7123D" w:rsidRDefault="00D7123D" w:rsidP="00C9340B">
      <w:pPr>
        <w:rPr>
          <w:sz w:val="24"/>
          <w:szCs w:val="24"/>
        </w:rPr>
      </w:pPr>
      <w:r>
        <w:rPr>
          <w:sz w:val="24"/>
          <w:szCs w:val="24"/>
        </w:rPr>
        <w:t xml:space="preserve">3.  The fee for a replacement number is £3 payable </w:t>
      </w:r>
      <w:r>
        <w:rPr>
          <w:sz w:val="24"/>
          <w:szCs w:val="24"/>
          <w:u w:val="single"/>
        </w:rPr>
        <w:t xml:space="preserve">in cash </w:t>
      </w:r>
      <w:r>
        <w:rPr>
          <w:sz w:val="24"/>
          <w:szCs w:val="24"/>
        </w:rPr>
        <w:t>at registration</w:t>
      </w:r>
      <w:r w:rsidR="00CA3EBD">
        <w:rPr>
          <w:sz w:val="24"/>
          <w:szCs w:val="24"/>
        </w:rPr>
        <w:t xml:space="preserve"> on match day</w:t>
      </w:r>
      <w:r>
        <w:rPr>
          <w:sz w:val="24"/>
          <w:szCs w:val="24"/>
        </w:rPr>
        <w:t>.</w:t>
      </w:r>
    </w:p>
    <w:p w14:paraId="03B484B7" w14:textId="351FC390" w:rsidR="00D7123D" w:rsidRPr="00F07882" w:rsidRDefault="00D7123D" w:rsidP="00C934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F07882">
        <w:rPr>
          <w:b/>
          <w:sz w:val="24"/>
          <w:szCs w:val="24"/>
        </w:rPr>
        <w:t xml:space="preserve">The fee for a guest runner will be £8 per race and £10 for </w:t>
      </w:r>
      <w:proofErr w:type="gramStart"/>
      <w:r w:rsidRPr="00F07882">
        <w:rPr>
          <w:b/>
          <w:sz w:val="24"/>
          <w:szCs w:val="24"/>
        </w:rPr>
        <w:t>a guest runner who is unattached</w:t>
      </w:r>
      <w:proofErr w:type="gramEnd"/>
      <w:r w:rsidRPr="00F07882">
        <w:rPr>
          <w:b/>
          <w:sz w:val="24"/>
          <w:szCs w:val="24"/>
        </w:rPr>
        <w:t>.</w:t>
      </w:r>
      <w:r w:rsidR="00FB4F4F" w:rsidRPr="00F07882">
        <w:rPr>
          <w:b/>
          <w:sz w:val="24"/>
          <w:szCs w:val="24"/>
        </w:rPr>
        <w:t xml:space="preserve"> The administration fee is also payable. </w:t>
      </w:r>
      <w:r w:rsidRPr="00F07882">
        <w:rPr>
          <w:b/>
          <w:sz w:val="24"/>
          <w:szCs w:val="24"/>
        </w:rPr>
        <w:t xml:space="preserve">  </w:t>
      </w:r>
      <w:r w:rsidR="00FB4F4F" w:rsidRPr="00F07882">
        <w:rPr>
          <w:b/>
          <w:sz w:val="24"/>
          <w:szCs w:val="24"/>
        </w:rPr>
        <w:t>The fee is p</w:t>
      </w:r>
      <w:r w:rsidRPr="00F07882">
        <w:rPr>
          <w:b/>
          <w:sz w:val="24"/>
          <w:szCs w:val="24"/>
        </w:rPr>
        <w:t xml:space="preserve">ayable </w:t>
      </w:r>
      <w:r w:rsidR="00FB4F4F" w:rsidRPr="00F07882">
        <w:rPr>
          <w:b/>
          <w:sz w:val="24"/>
          <w:szCs w:val="24"/>
        </w:rPr>
        <w:t xml:space="preserve">in advance using the </w:t>
      </w:r>
      <w:proofErr w:type="spellStart"/>
      <w:r w:rsidR="00FB4F4F" w:rsidRPr="00F07882">
        <w:rPr>
          <w:b/>
          <w:sz w:val="24"/>
          <w:szCs w:val="24"/>
        </w:rPr>
        <w:t>Sportsoft</w:t>
      </w:r>
      <w:proofErr w:type="spellEnd"/>
      <w:r w:rsidR="00FB4F4F" w:rsidRPr="00F07882">
        <w:rPr>
          <w:b/>
          <w:sz w:val="24"/>
          <w:szCs w:val="24"/>
        </w:rPr>
        <w:t xml:space="preserve"> website </w:t>
      </w:r>
      <w:r w:rsidR="00CA3EBD" w:rsidRPr="00F07882">
        <w:rPr>
          <w:b/>
          <w:sz w:val="24"/>
          <w:szCs w:val="24"/>
        </w:rPr>
        <w:t>(</w:t>
      </w:r>
      <w:r w:rsidR="00FB4F4F" w:rsidRPr="00F07882">
        <w:rPr>
          <w:b/>
          <w:sz w:val="24"/>
          <w:szCs w:val="24"/>
        </w:rPr>
        <w:t>details above</w:t>
      </w:r>
      <w:r w:rsidR="00CA3EBD" w:rsidRPr="00F07882">
        <w:rPr>
          <w:b/>
          <w:sz w:val="24"/>
          <w:szCs w:val="24"/>
        </w:rPr>
        <w:t>). There is a separate portal for guest runners</w:t>
      </w:r>
      <w:r w:rsidR="00FB4F4F" w:rsidRPr="00F07882">
        <w:rPr>
          <w:b/>
          <w:sz w:val="24"/>
          <w:szCs w:val="24"/>
        </w:rPr>
        <w:t xml:space="preserve">. </w:t>
      </w:r>
      <w:bookmarkStart w:id="0" w:name="_GoBack"/>
      <w:bookmarkEnd w:id="0"/>
    </w:p>
    <w:p w14:paraId="2CA73F92" w14:textId="598F74C9" w:rsidR="00D7123D" w:rsidRDefault="00D7123D" w:rsidP="00C934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Refunds</w:t>
      </w:r>
    </w:p>
    <w:p w14:paraId="6F80215A" w14:textId="37763007" w:rsidR="00D7123D" w:rsidRDefault="00D7123D" w:rsidP="00D7123D">
      <w:pPr>
        <w:rPr>
          <w:sz w:val="24"/>
          <w:szCs w:val="24"/>
        </w:rPr>
      </w:pPr>
      <w:r w:rsidRPr="00D7123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7123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Prior</w:t>
      </w:r>
      <w:proofErr w:type="gramEnd"/>
      <w:r>
        <w:rPr>
          <w:sz w:val="24"/>
          <w:szCs w:val="24"/>
        </w:rPr>
        <w:t xml:space="preserve"> to the closing date for each match refunds will be dealt with by </w:t>
      </w:r>
      <w:proofErr w:type="spellStart"/>
      <w:r>
        <w:rPr>
          <w:sz w:val="24"/>
          <w:szCs w:val="24"/>
        </w:rPr>
        <w:t>Sportsoft</w:t>
      </w:r>
      <w:proofErr w:type="spellEnd"/>
      <w:r>
        <w:rPr>
          <w:sz w:val="24"/>
          <w:szCs w:val="24"/>
        </w:rPr>
        <w:t xml:space="preserve"> in accordance with the refund policy on their website</w:t>
      </w:r>
    </w:p>
    <w:p w14:paraId="4C1D4047" w14:textId="1FB427D3" w:rsidR="00D7123D" w:rsidRDefault="00D7123D" w:rsidP="00D712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  In the event that MACCL cancel</w:t>
      </w:r>
      <w:proofErr w:type="gramEnd"/>
      <w:r>
        <w:rPr>
          <w:sz w:val="24"/>
          <w:szCs w:val="24"/>
        </w:rPr>
        <w:t xml:space="preserve"> a match or matches due to Coronavirus after the relevant match closing date MACCL will refund the runners fees.  This refund will </w:t>
      </w:r>
      <w:proofErr w:type="gramStart"/>
      <w:r>
        <w:rPr>
          <w:sz w:val="24"/>
          <w:szCs w:val="24"/>
        </w:rPr>
        <w:t>be made</w:t>
      </w:r>
      <w:proofErr w:type="gramEnd"/>
      <w:r>
        <w:rPr>
          <w:sz w:val="24"/>
          <w:szCs w:val="24"/>
        </w:rPr>
        <w:t xml:space="preserve"> to clubs only and will be made as soon as possible before the end of the season when all Coronavirus cancellations are known</w:t>
      </w:r>
      <w:r w:rsidR="00071813">
        <w:rPr>
          <w:sz w:val="24"/>
          <w:szCs w:val="24"/>
        </w:rPr>
        <w:t>.  The refund rate will be £1.40 per runner per match cancelled.</w:t>
      </w:r>
    </w:p>
    <w:p w14:paraId="7D89081F" w14:textId="62B9C8BA" w:rsidR="00D7123D" w:rsidRPr="00D7123D" w:rsidRDefault="00D7123D" w:rsidP="00D7123D">
      <w:pPr>
        <w:rPr>
          <w:sz w:val="24"/>
          <w:szCs w:val="24"/>
        </w:rPr>
      </w:pPr>
      <w:r>
        <w:rPr>
          <w:sz w:val="24"/>
          <w:szCs w:val="24"/>
        </w:rPr>
        <w:t>3.  MACCL will not make refunds in any other circumstances including where an individual is entered twice</w:t>
      </w:r>
      <w:r w:rsidR="009515DC">
        <w:rPr>
          <w:sz w:val="24"/>
          <w:szCs w:val="24"/>
        </w:rPr>
        <w:t xml:space="preserve"> </w:t>
      </w:r>
      <w:r w:rsidR="00D23489">
        <w:rPr>
          <w:sz w:val="24"/>
          <w:szCs w:val="24"/>
        </w:rPr>
        <w:t>i.e.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themselves and by their club.</w:t>
      </w:r>
    </w:p>
    <w:p w14:paraId="4DC708A4" w14:textId="77777777" w:rsidR="006B615A" w:rsidRPr="006B615A" w:rsidRDefault="006B615A" w:rsidP="006B615A">
      <w:pPr>
        <w:rPr>
          <w:sz w:val="24"/>
          <w:szCs w:val="24"/>
        </w:rPr>
      </w:pPr>
    </w:p>
    <w:p w14:paraId="664D2ADA" w14:textId="77777777" w:rsidR="006B615A" w:rsidRPr="006B615A" w:rsidRDefault="006B615A" w:rsidP="006B615A">
      <w:pPr>
        <w:rPr>
          <w:b/>
          <w:bCs/>
          <w:sz w:val="24"/>
          <w:szCs w:val="24"/>
        </w:rPr>
      </w:pPr>
    </w:p>
    <w:sectPr w:rsidR="006B615A" w:rsidRPr="006B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275"/>
    <w:multiLevelType w:val="hybridMultilevel"/>
    <w:tmpl w:val="AF061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B35"/>
    <w:multiLevelType w:val="hybridMultilevel"/>
    <w:tmpl w:val="270E8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809"/>
    <w:multiLevelType w:val="hybridMultilevel"/>
    <w:tmpl w:val="2512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A"/>
    <w:rsid w:val="00071813"/>
    <w:rsid w:val="006B615A"/>
    <w:rsid w:val="009515DC"/>
    <w:rsid w:val="00C9340B"/>
    <w:rsid w:val="00CA3EBD"/>
    <w:rsid w:val="00D23489"/>
    <w:rsid w:val="00D7123D"/>
    <w:rsid w:val="00E41B01"/>
    <w:rsid w:val="00F07882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4CF0"/>
  <w15:chartTrackingRefBased/>
  <w15:docId w15:val="{00B78547-FE8D-4604-8AA8-A4E17287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e-resul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Hindmarsh</dc:creator>
  <cp:keywords/>
  <dc:description/>
  <cp:lastModifiedBy>Val Brennan</cp:lastModifiedBy>
  <cp:revision>4</cp:revision>
  <cp:lastPrinted>2021-08-29T12:12:00Z</cp:lastPrinted>
  <dcterms:created xsi:type="dcterms:W3CDTF">2021-09-03T14:23:00Z</dcterms:created>
  <dcterms:modified xsi:type="dcterms:W3CDTF">2021-09-14T09:51:00Z</dcterms:modified>
</cp:coreProperties>
</file>